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Pr="00694CD3" w:rsidRDefault="005F0690" w:rsidP="00694CD3">
      <w:pPr>
        <w:ind w:hanging="180"/>
        <w:rPr>
          <w:b/>
          <w:sz w:val="24"/>
        </w:rPr>
      </w:pPr>
      <w:r w:rsidRPr="00694CD3">
        <w:rPr>
          <w:b/>
          <w:sz w:val="24"/>
        </w:rPr>
        <w:t>American Literature Notes:</w:t>
      </w:r>
    </w:p>
    <w:p w:rsidR="005F0690" w:rsidRDefault="005F0690">
      <w:r>
        <w:t>“The Notorious Jumping Frog of Calaveras County”</w:t>
      </w:r>
    </w:p>
    <w:p w:rsidR="005F0690" w:rsidRDefault="005F0690" w:rsidP="005F0690">
      <w:pPr>
        <w:pStyle w:val="ListParagraph"/>
        <w:numPr>
          <w:ilvl w:val="0"/>
          <w:numId w:val="1"/>
        </w:numPr>
      </w:pPr>
      <w:r>
        <w:t>Make sure the characters are clear:  who’s doing what</w:t>
      </w:r>
    </w:p>
    <w:p w:rsidR="005F0690" w:rsidRDefault="005F0690" w:rsidP="005F0690">
      <w:pPr>
        <w:pStyle w:val="ListParagraph"/>
        <w:numPr>
          <w:ilvl w:val="0"/>
          <w:numId w:val="1"/>
        </w:numPr>
      </w:pPr>
      <w:r>
        <w:t>Meaning of “garrulous”</w:t>
      </w:r>
    </w:p>
    <w:p w:rsidR="005F0690" w:rsidRDefault="005F0690" w:rsidP="005F0690">
      <w:pPr>
        <w:pStyle w:val="ListParagraph"/>
        <w:numPr>
          <w:ilvl w:val="0"/>
          <w:numId w:val="1"/>
        </w:numPr>
      </w:pPr>
      <w:r>
        <w:t>Who’s talking for most of the piece?</w:t>
      </w:r>
    </w:p>
    <w:p w:rsidR="005F0690" w:rsidRDefault="005F0690" w:rsidP="005F0690">
      <w:pPr>
        <w:pStyle w:val="ListParagraph"/>
        <w:numPr>
          <w:ilvl w:val="0"/>
          <w:numId w:val="1"/>
        </w:numPr>
      </w:pPr>
      <w:r>
        <w:t>Are you able to picture Wheeler and hear the way in which he tells the story?  Somebody volunteer….</w:t>
      </w:r>
    </w:p>
    <w:p w:rsidR="005F0690" w:rsidRDefault="005F0690" w:rsidP="005F0690">
      <w:pPr>
        <w:pStyle w:val="ListParagraph"/>
        <w:numPr>
          <w:ilvl w:val="0"/>
          <w:numId w:val="1"/>
        </w:numPr>
      </w:pPr>
      <w:r>
        <w:t>What was behavior stands out about the Jim Smiley character?  (What situation shows how far Smiley would take betting?)</w:t>
      </w:r>
    </w:p>
    <w:p w:rsidR="005F0690" w:rsidRDefault="005F0690" w:rsidP="005F0690">
      <w:pPr>
        <w:pStyle w:val="ListParagraph"/>
        <w:numPr>
          <w:ilvl w:val="0"/>
          <w:numId w:val="1"/>
        </w:numPr>
      </w:pPr>
      <w:r>
        <w:t>What was the name of Smiley’s dog?</w:t>
      </w:r>
    </w:p>
    <w:p w:rsidR="005F0690" w:rsidRDefault="005F0690" w:rsidP="005F0690">
      <w:pPr>
        <w:pStyle w:val="ListParagraph"/>
        <w:numPr>
          <w:ilvl w:val="0"/>
          <w:numId w:val="1"/>
        </w:numPr>
      </w:pPr>
      <w:r>
        <w:t>What was the frog’s name?</w:t>
      </w:r>
    </w:p>
    <w:p w:rsidR="005F0690" w:rsidRDefault="005F0690" w:rsidP="005F0690">
      <w:pPr>
        <w:pStyle w:val="ListParagraph"/>
        <w:numPr>
          <w:ilvl w:val="0"/>
          <w:numId w:val="1"/>
        </w:numPr>
      </w:pPr>
      <w:r>
        <w:t>One of the funny things about this story is the unusual similes used:  hysted up his shoulders like a Frenchmen, planted solid as a church, whirling in the air like a doughnut, flop down on the floor again as solid as a gob of mud…</w:t>
      </w:r>
    </w:p>
    <w:p w:rsidR="00A75F30" w:rsidRDefault="00A75F30" w:rsidP="00A75F30">
      <w:r>
        <w:t>“Innocents Abroad”</w:t>
      </w:r>
    </w:p>
    <w:p w:rsidR="00A75F30" w:rsidRDefault="00A75F30" w:rsidP="00A75F30">
      <w:pPr>
        <w:pStyle w:val="ListParagraph"/>
        <w:numPr>
          <w:ilvl w:val="0"/>
          <w:numId w:val="2"/>
        </w:numPr>
      </w:pPr>
      <w:r>
        <w:t>The exaggeration—either Twain or the guides were exaggerating greatly—note examples</w:t>
      </w:r>
    </w:p>
    <w:p w:rsidR="00A75F30" w:rsidRDefault="00A75F30" w:rsidP="00A75F30">
      <w:pPr>
        <w:pStyle w:val="ListParagraph"/>
        <w:numPr>
          <w:ilvl w:val="0"/>
          <w:numId w:val="2"/>
        </w:numPr>
      </w:pPr>
      <w:r>
        <w:t>What city is the “here”?</w:t>
      </w:r>
    </w:p>
    <w:p w:rsidR="00A75F30" w:rsidRDefault="00A75F30" w:rsidP="00A75F30">
      <w:pPr>
        <w:pStyle w:val="ListParagraph"/>
        <w:numPr>
          <w:ilvl w:val="0"/>
          <w:numId w:val="2"/>
        </w:numPr>
      </w:pPr>
      <w:r>
        <w:t>What is it that irritates Twain and the doctor so?</w:t>
      </w:r>
    </w:p>
    <w:p w:rsidR="00A75F30" w:rsidRDefault="00A75F30" w:rsidP="00A75F30">
      <w:pPr>
        <w:pStyle w:val="ListParagraph"/>
        <w:numPr>
          <w:ilvl w:val="0"/>
          <w:numId w:val="2"/>
        </w:numPr>
      </w:pPr>
      <w:r>
        <w:t>How do they retaliate?</w:t>
      </w:r>
    </w:p>
    <w:p w:rsidR="00A75F30" w:rsidRDefault="00A75F30" w:rsidP="00A75F30">
      <w:pPr>
        <w:pStyle w:val="ListParagraph"/>
        <w:numPr>
          <w:ilvl w:val="0"/>
          <w:numId w:val="2"/>
        </w:numPr>
      </w:pPr>
      <w:r>
        <w:t>Is this story true?  (Remember that it’s Twain telling the story)</w:t>
      </w:r>
      <w:bookmarkStart w:id="0" w:name="_GoBack"/>
      <w:bookmarkEnd w:id="0"/>
    </w:p>
    <w:sectPr w:rsidR="00A75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59F"/>
    <w:multiLevelType w:val="hybridMultilevel"/>
    <w:tmpl w:val="5FAE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3B4D"/>
    <w:multiLevelType w:val="hybridMultilevel"/>
    <w:tmpl w:val="787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90"/>
    <w:rsid w:val="00324E45"/>
    <w:rsid w:val="005F0690"/>
    <w:rsid w:val="00694CD3"/>
    <w:rsid w:val="00A7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3</cp:revision>
  <dcterms:created xsi:type="dcterms:W3CDTF">2014-08-18T19:57:00Z</dcterms:created>
  <dcterms:modified xsi:type="dcterms:W3CDTF">2014-08-19T18:56:00Z</dcterms:modified>
</cp:coreProperties>
</file>