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436711" w:rsidRDefault="0088231E" w:rsidP="00436711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 w:rsidRPr="00436711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27B15" wp14:editId="25088CD4">
                <wp:simplePos x="0" y="0"/>
                <wp:positionH relativeFrom="column">
                  <wp:posOffset>3201670</wp:posOffset>
                </wp:positionH>
                <wp:positionV relativeFrom="paragraph">
                  <wp:posOffset>-345440</wp:posOffset>
                </wp:positionV>
                <wp:extent cx="2374265" cy="1403985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1E" w:rsidRDefault="00436711">
                            <w:r>
                              <w:t>Have</w:t>
                            </w:r>
                            <w:r w:rsidR="0088231E">
                              <w:t xml:space="preserve"> a copy of the serial table </w:t>
                            </w:r>
                            <w:r>
                              <w:t>available for</w:t>
                            </w:r>
                            <w:r w:rsidR="0088231E">
                              <w:t xml:space="preserve"> both the quizzes and the test.</w:t>
                            </w:r>
                          </w:p>
                          <w:p w:rsidR="006D0777" w:rsidRDefault="006D0777">
                            <w:r>
                              <w:t>Change</w:t>
                            </w:r>
                            <w:r w:rsidR="00436711">
                              <w:t xml:space="preserve"> #6-9 and</w:t>
                            </w:r>
                            <w:r w:rsidR="00E41A38">
                              <w:t xml:space="preserve"> #10-</w:t>
                            </w:r>
                            <w:bookmarkStart w:id="0" w:name="_GoBack"/>
                            <w:bookmarkEnd w:id="0"/>
                            <w:r>
                              <w:t>11</w:t>
                            </w:r>
                            <w:r w:rsidR="00436711">
                              <w:t xml:space="preserve"> on the test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1pt;margin-top:-27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R50xGN8AAAALAQAADwAAAAAAAAAAAAAAAAB/BAAAZHJzL2Rv&#10;d25yZXYueG1sUEsFBgAAAAAEAAQA8wAAAIsFAAAAAA==&#10;">
                <v:textbox style="mso-fit-shape-to-text:t">
                  <w:txbxContent>
                    <w:p w:rsidR="0088231E" w:rsidRDefault="00436711">
                      <w:r>
                        <w:t>Have</w:t>
                      </w:r>
                      <w:r w:rsidR="0088231E">
                        <w:t xml:space="preserve"> a copy of the serial table </w:t>
                      </w:r>
                      <w:r>
                        <w:t>available for</w:t>
                      </w:r>
                      <w:r w:rsidR="0088231E">
                        <w:t xml:space="preserve"> both the quizzes and the test.</w:t>
                      </w:r>
                    </w:p>
                    <w:p w:rsidR="006D0777" w:rsidRDefault="006D0777">
                      <w:r>
                        <w:t>Change</w:t>
                      </w:r>
                      <w:r w:rsidR="00436711">
                        <w:t xml:space="preserve"> #6-9 and</w:t>
                      </w:r>
                      <w:r w:rsidR="00E41A38">
                        <w:t xml:space="preserve"> #10-</w:t>
                      </w:r>
                      <w:bookmarkStart w:id="1" w:name="_GoBack"/>
                      <w:bookmarkEnd w:id="1"/>
                      <w:r>
                        <w:t>11</w:t>
                      </w:r>
                      <w:r w:rsidR="00436711">
                        <w:t xml:space="preserve"> on the test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5819" w:rsidRPr="00436711">
        <w:rPr>
          <w:color w:val="auto"/>
          <w:sz w:val="40"/>
        </w:rPr>
        <w:t>Consumer Math</w:t>
      </w:r>
    </w:p>
    <w:p w:rsidR="00000FA3" w:rsidRPr="00436711" w:rsidRDefault="004A5819" w:rsidP="004A5819">
      <w:pPr>
        <w:pStyle w:val="Heading2"/>
        <w:jc w:val="center"/>
        <w:rPr>
          <w:color w:val="auto"/>
          <w:sz w:val="22"/>
        </w:rPr>
      </w:pPr>
      <w:r w:rsidRPr="00436711">
        <w:rPr>
          <w:color w:val="auto"/>
          <w:sz w:val="22"/>
        </w:rPr>
        <w:t xml:space="preserve">Study Guide for Chapter </w:t>
      </w:r>
      <w:r w:rsidR="0088231E" w:rsidRPr="00436711">
        <w:rPr>
          <w:color w:val="auto"/>
          <w:sz w:val="22"/>
        </w:rPr>
        <w:t>5</w:t>
      </w:r>
      <w:r w:rsidRPr="00436711">
        <w:rPr>
          <w:color w:val="auto"/>
          <w:sz w:val="22"/>
        </w:rPr>
        <w:t xml:space="preserve"> quizzes</w:t>
      </w:r>
      <w:r w:rsidR="0088231E" w:rsidRPr="00436711">
        <w:rPr>
          <w:color w:val="auto"/>
          <w:sz w:val="22"/>
        </w:rPr>
        <w:t xml:space="preserve"> and</w:t>
      </w:r>
      <w:r w:rsidRPr="00436711">
        <w:rPr>
          <w:color w:val="auto"/>
          <w:sz w:val="22"/>
        </w:rPr>
        <w:t xml:space="preserve"> test</w:t>
      </w:r>
    </w:p>
    <w:p w:rsidR="004A5819" w:rsidRDefault="004A5819" w:rsidP="004A5819"/>
    <w:p w:rsidR="00436711" w:rsidRPr="00436711" w:rsidRDefault="00436711" w:rsidP="004A5819">
      <w:pPr>
        <w:rPr>
          <w:b/>
          <w:sz w:val="24"/>
        </w:rPr>
      </w:pPr>
      <w:r w:rsidRPr="00436711">
        <w:rPr>
          <w:b/>
          <w:sz w:val="24"/>
        </w:rPr>
        <w:t>For the quizzes:</w:t>
      </w:r>
    </w:p>
    <w:p w:rsidR="00436711" w:rsidRDefault="00436711" w:rsidP="004A5819">
      <w:r>
        <w:t>Know the following:</w:t>
      </w:r>
    </w:p>
    <w:p w:rsidR="00436711" w:rsidRDefault="00436711" w:rsidP="00436711">
      <w:pPr>
        <w:numPr>
          <w:ilvl w:val="0"/>
          <w:numId w:val="2"/>
        </w:numPr>
      </w:pPr>
      <w:r>
        <w:t>how to fill out a check</w:t>
      </w:r>
    </w:p>
    <w:p w:rsidR="00436711" w:rsidRDefault="00436711" w:rsidP="00436711">
      <w:pPr>
        <w:numPr>
          <w:ilvl w:val="0"/>
          <w:numId w:val="2"/>
        </w:numPr>
      </w:pPr>
      <w:r>
        <w:t>how to fill out a deposit slip</w:t>
      </w:r>
    </w:p>
    <w:p w:rsidR="00436711" w:rsidRDefault="00436711" w:rsidP="004A5819">
      <w:pPr>
        <w:numPr>
          <w:ilvl w:val="0"/>
          <w:numId w:val="2"/>
        </w:numPr>
      </w:pPr>
      <w:r>
        <w:t>how to find the register balance after writing a check and making a deposit</w:t>
      </w:r>
    </w:p>
    <w:p w:rsidR="004A5819" w:rsidRDefault="00436711" w:rsidP="00436711">
      <w:pPr>
        <w:numPr>
          <w:ilvl w:val="0"/>
          <w:numId w:val="2"/>
        </w:numPr>
      </w:pPr>
      <w:r>
        <w:t xml:space="preserve">the </w:t>
      </w:r>
      <w:r w:rsidR="0088231E">
        <w:t>names of different kinds of endorsements and why they are used</w:t>
      </w:r>
    </w:p>
    <w:p w:rsidR="0088231E" w:rsidRDefault="0088231E" w:rsidP="00436711">
      <w:pPr>
        <w:numPr>
          <w:ilvl w:val="0"/>
          <w:numId w:val="2"/>
        </w:numPr>
      </w:pPr>
      <w:r>
        <w:t xml:space="preserve">why overdraft protection is helpful </w:t>
      </w:r>
      <w:r w:rsidRPr="00436711">
        <w:rPr>
          <w:b/>
          <w:i/>
        </w:rPr>
        <w:t>and</w:t>
      </w:r>
      <w:r w:rsidR="00436711">
        <w:t xml:space="preserve"> how it works</w:t>
      </w:r>
    </w:p>
    <w:p w:rsidR="004A5819" w:rsidRDefault="004A5819" w:rsidP="00436711">
      <w:pPr>
        <w:numPr>
          <w:ilvl w:val="0"/>
          <w:numId w:val="2"/>
        </w:numPr>
      </w:pPr>
      <w:r>
        <w:t>the definition of</w:t>
      </w:r>
      <w:r w:rsidR="00853ABE">
        <w:t xml:space="preserve"> </w:t>
      </w:r>
      <w:r w:rsidR="0088231E">
        <w:rPr>
          <w:i/>
        </w:rPr>
        <w:t>canceled checks</w:t>
      </w:r>
      <w:r w:rsidR="00436711">
        <w:rPr>
          <w:i/>
        </w:rPr>
        <w:t xml:space="preserve"> </w:t>
      </w:r>
      <w:r w:rsidR="00436711" w:rsidRPr="00436711">
        <w:t>and</w:t>
      </w:r>
      <w:r w:rsidR="0088231E">
        <w:rPr>
          <w:i/>
        </w:rPr>
        <w:t xml:space="preserve"> outstanding checks</w:t>
      </w:r>
      <w:r w:rsidR="00436711">
        <w:rPr>
          <w:i/>
        </w:rPr>
        <w:t xml:space="preserve"> </w:t>
      </w:r>
      <w:r w:rsidR="00436711">
        <w:rPr>
          <w:b/>
          <w:i/>
        </w:rPr>
        <w:t>from memory</w:t>
      </w:r>
    </w:p>
    <w:p w:rsidR="0088231E" w:rsidRDefault="0088231E" w:rsidP="00436711">
      <w:pPr>
        <w:numPr>
          <w:ilvl w:val="0"/>
          <w:numId w:val="2"/>
        </w:numPr>
      </w:pPr>
      <w:r>
        <w:t xml:space="preserve">how to </w:t>
      </w:r>
      <w:r w:rsidRPr="00436711">
        <w:rPr>
          <w:b/>
          <w:i/>
        </w:rPr>
        <w:t>explain</w:t>
      </w:r>
      <w:r>
        <w:t xml:space="preserve"> </w:t>
      </w:r>
      <w:r>
        <w:rPr>
          <w:i/>
        </w:rPr>
        <w:t>reconciling</w:t>
      </w:r>
      <w:r w:rsidR="00436711">
        <w:rPr>
          <w:i/>
        </w:rPr>
        <w:t xml:space="preserve"> a bank statement</w:t>
      </w:r>
    </w:p>
    <w:p w:rsidR="00853ABE" w:rsidRDefault="00853ABE" w:rsidP="00436711">
      <w:pPr>
        <w:numPr>
          <w:ilvl w:val="0"/>
          <w:numId w:val="2"/>
        </w:numPr>
      </w:pPr>
      <w:r>
        <w:t xml:space="preserve">give reasons that a bank statement balance might be more </w:t>
      </w:r>
      <w:r w:rsidRPr="00853ABE">
        <w:rPr>
          <w:b/>
          <w:i/>
        </w:rPr>
        <w:t>or</w:t>
      </w:r>
      <w:r>
        <w:t xml:space="preserve"> less than the register bala</w:t>
      </w:r>
      <w:r w:rsidR="003D1D00">
        <w:t>nce</w:t>
      </w:r>
    </w:p>
    <w:p w:rsidR="003D1D00" w:rsidRDefault="003D1D00" w:rsidP="00436711">
      <w:pPr>
        <w:numPr>
          <w:ilvl w:val="0"/>
          <w:numId w:val="2"/>
        </w:numPr>
      </w:pPr>
      <w:r>
        <w:t>find the adjusted bank statement and check register balance from info given</w:t>
      </w:r>
    </w:p>
    <w:p w:rsidR="00510214" w:rsidRDefault="00510214" w:rsidP="00510214">
      <w:pPr>
        <w:numPr>
          <w:ilvl w:val="0"/>
          <w:numId w:val="2"/>
        </w:numPr>
      </w:pPr>
      <w:r>
        <w:t>how to figure simple interest and compound interest, as well as total amount in an account</w:t>
      </w:r>
      <w:r w:rsidRPr="00510214">
        <w:t xml:space="preserve"> </w:t>
      </w:r>
      <w:r>
        <w:t>(</w:t>
      </w:r>
      <w:r>
        <w:t>Remember to distinguish between total amount in account and interest amount.</w:t>
      </w:r>
      <w:r>
        <w:t>)</w:t>
      </w:r>
    </w:p>
    <w:p w:rsidR="00510214" w:rsidRDefault="00510214" w:rsidP="00436711">
      <w:pPr>
        <w:numPr>
          <w:ilvl w:val="0"/>
          <w:numId w:val="2"/>
        </w:numPr>
      </w:pPr>
      <w:r>
        <w:t>explain why compound interest earns more than simple interest at the same rate</w:t>
      </w:r>
    </w:p>
    <w:p w:rsidR="00510214" w:rsidRDefault="00510214" w:rsidP="00510214">
      <w:pPr>
        <w:numPr>
          <w:ilvl w:val="0"/>
          <w:numId w:val="2"/>
        </w:numPr>
      </w:pPr>
      <w:r>
        <w:t>find effective rate of</w:t>
      </w:r>
      <w:r w:rsidRPr="00510214">
        <w:t xml:space="preserve"> </w:t>
      </w:r>
      <w:r>
        <w:t>interest for two different compound interest rates and compare them (</w:t>
      </w:r>
      <w:r>
        <w:t>Use two decimal places to show effective rate of interest unless you are told differently.</w:t>
      </w:r>
      <w:r>
        <w:t>)</w:t>
      </w:r>
    </w:p>
    <w:p w:rsidR="00510214" w:rsidRDefault="00510214" w:rsidP="00436711">
      <w:pPr>
        <w:numPr>
          <w:ilvl w:val="0"/>
          <w:numId w:val="2"/>
        </w:numPr>
      </w:pPr>
      <w:r>
        <w:t>find the interest amount for a savings account using both the minimum-balance method and the daily interest method</w:t>
      </w:r>
    </w:p>
    <w:p w:rsidR="00510214" w:rsidRDefault="00510214" w:rsidP="00436711">
      <w:pPr>
        <w:numPr>
          <w:ilvl w:val="0"/>
          <w:numId w:val="2"/>
        </w:numPr>
      </w:pPr>
      <w:r>
        <w:t>calculate the amount saved with a given regular payment</w:t>
      </w:r>
    </w:p>
    <w:p w:rsidR="00510214" w:rsidRDefault="00510214" w:rsidP="00436711">
      <w:pPr>
        <w:numPr>
          <w:ilvl w:val="0"/>
          <w:numId w:val="2"/>
        </w:numPr>
      </w:pPr>
      <w:r>
        <w:t>calculate the regular payment needed to save a given amount in a given time period</w:t>
      </w:r>
    </w:p>
    <w:p w:rsidR="0088231E" w:rsidRDefault="002D63D6" w:rsidP="004A581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0E380F" wp14:editId="5F8988F7">
                <wp:simplePos x="0" y="0"/>
                <wp:positionH relativeFrom="column">
                  <wp:posOffset>204136</wp:posOffset>
                </wp:positionH>
                <wp:positionV relativeFrom="paragraph">
                  <wp:posOffset>91440</wp:posOffset>
                </wp:positionV>
                <wp:extent cx="986990" cy="709864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90" cy="709864"/>
                          <a:chOff x="0" y="0"/>
                          <a:chExt cx="986990" cy="70986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316" y="240632"/>
                            <a:ext cx="82677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1EEC" w:rsidRPr="00E61EEC" w:rsidRDefault="00E61EEC">
                              <w:r>
                                <w:t xml:space="preserve">(1 +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i</w:t>
                              </w:r>
                              <w:proofErr w:type="spellEnd"/>
                              <w:r>
                                <w:t>)</w:t>
                              </w:r>
                              <w:r w:rsidRPr="00E61EEC">
                                <w:rPr>
                                  <w:vertAlign w:val="superscript"/>
                                </w:rPr>
                                <w:t>n</w:t>
                              </w:r>
                              <w:r>
                                <w:t xml:space="preserve">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64"/>
                            <a:ext cx="222584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1EEC" w:rsidRPr="00E61EEC" w:rsidRDefault="00E61EEC">
                              <w:pPr>
                                <w:rPr>
                                  <w:rFonts w:ascii="Aldine401 BT" w:hAnsi="Aldine401 BT" w:cs="Arial"/>
                                  <w:sz w:val="52"/>
                                </w:rPr>
                              </w:pPr>
                              <w:r w:rsidRPr="00E61EEC">
                                <w:rPr>
                                  <w:rFonts w:ascii="Aldine401 BT" w:hAnsi="Aldine401 BT" w:cs="Arial"/>
                                  <w:sz w:val="52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6489" y="264695"/>
                            <a:ext cx="68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7910" y="0"/>
                            <a:ext cx="25908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1EEC" w:rsidRPr="00E61EEC" w:rsidRDefault="00E61EEC">
                              <w:pPr>
                                <w:rPr>
                                  <w:rFonts w:ascii="Aldine401 BT" w:hAnsi="Aldine401 BT"/>
                                  <w:sz w:val="52"/>
                                  <w:szCs w:val="52"/>
                                </w:rPr>
                              </w:pPr>
                              <w:r w:rsidRPr="00E61EEC">
                                <w:rPr>
                                  <w:rFonts w:ascii="Aldine401 BT" w:hAnsi="Aldine401 BT"/>
                                  <w:sz w:val="52"/>
                                  <w:szCs w:val="5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042" y="42111"/>
                            <a:ext cx="22733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3D6" w:rsidRPr="00E61EEC" w:rsidRDefault="002D63D6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E61EEC">
                                <w:rPr>
                                  <w:i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16.05pt;margin-top:7.2pt;width:77.7pt;height:55.9pt;z-index:251674624" coordsize="9869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">
                <v:shape id="_x0000_s1028" type="#_x0000_t202" style="position:absolute;left:1203;top:2406;width:8267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61EEC" w:rsidRPr="00E61EEC" w:rsidRDefault="00E61EEC">
                        <w:r>
                          <w:t xml:space="preserve">(1 + </w:t>
                        </w:r>
                        <w:proofErr w:type="spellStart"/>
                        <w:r>
                          <w:rPr>
                            <w:i/>
                          </w:rPr>
                          <w:t>i</w:t>
                        </w:r>
                        <w:proofErr w:type="spellEnd"/>
                        <w:r>
                          <w:t>)</w:t>
                        </w:r>
                        <w:r w:rsidRPr="00E61EEC">
                          <w:rPr>
                            <w:vertAlign w:val="superscript"/>
                          </w:rPr>
                          <w:t>n</w:t>
                        </w:r>
                        <w:r>
                          <w:t xml:space="preserve"> - 1</w:t>
                        </w:r>
                      </w:p>
                    </w:txbxContent>
                  </v:textbox>
                </v:shape>
                <v:shape id="_x0000_s1029" type="#_x0000_t202" style="position:absolute;top:240;width:222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E61EEC" w:rsidRPr="00E61EEC" w:rsidRDefault="00E61EEC">
                        <w:pPr>
                          <w:rPr>
                            <w:rFonts w:ascii="Aldine401 BT" w:hAnsi="Aldine401 BT" w:cs="Arial"/>
                            <w:sz w:val="52"/>
                          </w:rPr>
                        </w:pPr>
                        <w:r w:rsidRPr="00E61EEC">
                          <w:rPr>
                            <w:rFonts w:ascii="Aldine401 BT" w:hAnsi="Aldine401 BT" w:cs="Arial"/>
                            <w:sz w:val="52"/>
                          </w:rPr>
                          <w:t>[</w:t>
                        </w:r>
                      </w:p>
                    </w:txbxContent>
                  </v:textbox>
                </v:shape>
                <v:line id="Straight Connector 4" o:spid="_x0000_s1030" style="position:absolute;visibility:visible;mso-wrap-style:square" from="1864,2646" to="8722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shape id="_x0000_s1031" type="#_x0000_t202" style="position:absolute;left:7279;width:2590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61EEC" w:rsidRPr="00E61EEC" w:rsidRDefault="00E61EEC">
                        <w:pPr>
                          <w:rPr>
                            <w:rFonts w:ascii="Aldine401 BT" w:hAnsi="Aldine401 BT"/>
                            <w:sz w:val="52"/>
                            <w:szCs w:val="52"/>
                          </w:rPr>
                        </w:pPr>
                        <w:r w:rsidRPr="00E61EEC">
                          <w:rPr>
                            <w:rFonts w:ascii="Aldine401 BT" w:hAnsi="Aldine401 BT"/>
                            <w:sz w:val="52"/>
                            <w:szCs w:val="52"/>
                          </w:rPr>
                          <w:t>]</w:t>
                        </w:r>
                      </w:p>
                    </w:txbxContent>
                  </v:textbox>
                </v:shape>
                <v:shape id="_x0000_s1032" type="#_x0000_t202" style="position:absolute;left:3970;top:421;width:227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D63D6" w:rsidRPr="00E61EEC" w:rsidRDefault="002D63D6">
                        <w:pPr>
                          <w:rPr>
                            <w:i/>
                          </w:rPr>
                        </w:pPr>
                        <w:proofErr w:type="spellStart"/>
                        <w:r w:rsidRPr="00E61EEC">
                          <w:rPr>
                            <w:i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584CC3" wp14:editId="6885B74B">
                <wp:simplePos x="0" y="0"/>
                <wp:positionH relativeFrom="column">
                  <wp:posOffset>2988310</wp:posOffset>
                </wp:positionH>
                <wp:positionV relativeFrom="paragraph">
                  <wp:posOffset>109521</wp:posOffset>
                </wp:positionV>
                <wp:extent cx="980974" cy="6858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974" cy="685800"/>
                          <a:chOff x="0" y="0"/>
                          <a:chExt cx="980974" cy="68580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79" y="234616"/>
                            <a:ext cx="22733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1EEC" w:rsidRPr="00E61EEC" w:rsidRDefault="00E61EEC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E61EEC">
                                <w:rPr>
                                  <w:i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584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3D6" w:rsidRPr="00E61EEC" w:rsidRDefault="002D63D6">
                              <w:pPr>
                                <w:rPr>
                                  <w:rFonts w:ascii="Aldine401 BT" w:hAnsi="Aldine401 BT" w:cs="Arial"/>
                                  <w:sz w:val="52"/>
                                </w:rPr>
                              </w:pPr>
                              <w:r w:rsidRPr="00E61EEC">
                                <w:rPr>
                                  <w:rFonts w:ascii="Aldine401 BT" w:hAnsi="Aldine401 BT" w:cs="Arial"/>
                                  <w:sz w:val="52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894" y="0"/>
                            <a:ext cx="25908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3D6" w:rsidRPr="00E61EEC" w:rsidRDefault="002D63D6">
                              <w:pPr>
                                <w:rPr>
                                  <w:rFonts w:ascii="Aldine401 BT" w:hAnsi="Aldine401 BT"/>
                                  <w:sz w:val="52"/>
                                  <w:szCs w:val="52"/>
                                </w:rPr>
                              </w:pPr>
                              <w:r w:rsidRPr="00E61EEC">
                                <w:rPr>
                                  <w:rFonts w:ascii="Aldine401 BT" w:hAnsi="Aldine401 BT"/>
                                  <w:sz w:val="52"/>
                                  <w:szCs w:val="5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379" y="66174"/>
                            <a:ext cx="82677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3D6" w:rsidRPr="00E61EEC" w:rsidRDefault="002D63D6">
                              <w:r>
                                <w:t xml:space="preserve">(1 +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i</w:t>
                              </w:r>
                              <w:proofErr w:type="spellEnd"/>
                              <w:r>
                                <w:t>)</w:t>
                              </w:r>
                              <w:r w:rsidRPr="00E61EEC">
                                <w:rPr>
                                  <w:vertAlign w:val="superscript"/>
                                </w:rPr>
                                <w:t>n</w:t>
                              </w:r>
                              <w:r>
                                <w:t xml:space="preserve">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86489" y="288758"/>
                            <a:ext cx="68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3" style="position:absolute;margin-left:235.3pt;margin-top:8.6pt;width:77.25pt;height:54pt;z-index:251678720" coordsize="980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">
                <v:shape id="_x0000_s1034" type="#_x0000_t202" style="position:absolute;left:3729;top:2346;width:227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61EEC" w:rsidRPr="00E61EEC" w:rsidRDefault="00E61EEC">
                        <w:pPr>
                          <w:rPr>
                            <w:i/>
                          </w:rPr>
                        </w:pPr>
                        <w:proofErr w:type="spellStart"/>
                        <w:r w:rsidRPr="00E61EEC">
                          <w:rPr>
                            <w:i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_x0000_s1035" type="#_x0000_t202" style="position:absolute;width:222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2D63D6" w:rsidRPr="00E61EEC" w:rsidRDefault="002D63D6">
                        <w:pPr>
                          <w:rPr>
                            <w:rFonts w:ascii="Aldine401 BT" w:hAnsi="Aldine401 BT" w:cs="Arial"/>
                            <w:sz w:val="52"/>
                          </w:rPr>
                        </w:pPr>
                        <w:r w:rsidRPr="00E61EEC">
                          <w:rPr>
                            <w:rFonts w:ascii="Aldine401 BT" w:hAnsi="Aldine401 BT" w:cs="Arial"/>
                            <w:sz w:val="52"/>
                          </w:rPr>
                          <w:t>[</w:t>
                        </w:r>
                      </w:p>
                    </w:txbxContent>
                  </v:textbox>
                </v:shape>
                <v:shape id="_x0000_s1036" type="#_x0000_t202" style="position:absolute;left:7218;width:2591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D63D6" w:rsidRPr="00E61EEC" w:rsidRDefault="002D63D6">
                        <w:pPr>
                          <w:rPr>
                            <w:rFonts w:ascii="Aldine401 BT" w:hAnsi="Aldine401 BT"/>
                            <w:sz w:val="52"/>
                            <w:szCs w:val="52"/>
                          </w:rPr>
                        </w:pPr>
                        <w:r w:rsidRPr="00E61EEC">
                          <w:rPr>
                            <w:rFonts w:ascii="Aldine401 BT" w:hAnsi="Aldine401 BT"/>
                            <w:sz w:val="52"/>
                            <w:szCs w:val="52"/>
                          </w:rPr>
                          <w:t>]</w:t>
                        </w:r>
                      </w:p>
                    </w:txbxContent>
                  </v:textbox>
                </v:shape>
                <v:shape id="Text Box 10" o:spid="_x0000_s1037" type="#_x0000_t202" style="position:absolute;left:1443;top:661;width:8268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D63D6" w:rsidRPr="00E61EEC" w:rsidRDefault="002D63D6">
                        <w:r>
                          <w:t xml:space="preserve">(1 + </w:t>
                        </w:r>
                        <w:proofErr w:type="spellStart"/>
                        <w:r>
                          <w:rPr>
                            <w:i/>
                          </w:rPr>
                          <w:t>i</w:t>
                        </w:r>
                        <w:proofErr w:type="spellEnd"/>
                        <w:r>
                          <w:t>)</w:t>
                        </w:r>
                        <w:r w:rsidRPr="00E61EEC">
                          <w:rPr>
                            <w:vertAlign w:val="superscript"/>
                          </w:rPr>
                          <w:t>n</w:t>
                        </w:r>
                        <w:r>
                          <w:t xml:space="preserve"> - 1</w:t>
                        </w:r>
                      </w:p>
                    </w:txbxContent>
                  </v:textbox>
                </v:shape>
                <v:line id="Straight Connector 11" o:spid="_x0000_s1038" style="position:absolute;visibility:visible;mso-wrap-style:square" from="1864,2887" to="8722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/v:group>
            </w:pict>
          </mc:Fallback>
        </mc:AlternateContent>
      </w:r>
      <w:r w:rsidR="0088231E">
        <w:t xml:space="preserve">If you are told to </w:t>
      </w:r>
      <w:r w:rsidR="0088231E" w:rsidRPr="00E61EEC">
        <w:rPr>
          <w:b/>
          <w:i/>
        </w:rPr>
        <w:t>show work</w:t>
      </w:r>
      <w:r w:rsidR="0088231E">
        <w:t>, that will count as half the point.</w:t>
      </w:r>
    </w:p>
    <w:p w:rsidR="00F032BD" w:rsidRDefault="00F032BD" w:rsidP="004A58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1306</wp:posOffset>
                </wp:positionH>
                <wp:positionV relativeFrom="paragraph">
                  <wp:posOffset>517942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BD" w:rsidRDefault="00F032BD">
                            <w:r>
                              <w:t>(test info on 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.1pt;margin-top:40.8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KGDwIAAPo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" filled="f" stroked="f">
                <v:textbox style="mso-fit-shape-to-text:t">
                  <w:txbxContent>
                    <w:p w:rsidR="00F032BD" w:rsidRDefault="00F032BD">
                      <w:r>
                        <w:t>(test info on back)</w:t>
                      </w:r>
                    </w:p>
                  </w:txbxContent>
                </v:textbox>
              </v:shape>
            </w:pict>
          </mc:Fallback>
        </mc:AlternateContent>
      </w:r>
      <w:r w:rsidR="00853ABE">
        <w:t>R = S</w:t>
      </w:r>
      <w:r w:rsidR="00853ABE" w:rsidRPr="00E61EEC">
        <w:rPr>
          <w:vertAlign w:val="subscript"/>
        </w:rPr>
        <w:t>n</w:t>
      </w:r>
      <w:r w:rsidR="00853ABE">
        <w:t xml:space="preserve"> </w:t>
      </w:r>
      <w:r w:rsidR="002D63D6">
        <w:tab/>
      </w:r>
      <w:r w:rsidR="002D63D6">
        <w:tab/>
        <w:t xml:space="preserve">         </w:t>
      </w:r>
      <w:r w:rsidR="00E61EEC">
        <w:t xml:space="preserve">is not given on the quiz, but </w:t>
      </w:r>
      <w:r w:rsidR="002D63D6">
        <w:t>S</w:t>
      </w:r>
      <w:r w:rsidR="002D63D6" w:rsidRPr="00E61EEC">
        <w:rPr>
          <w:vertAlign w:val="subscript"/>
        </w:rPr>
        <w:t>n</w:t>
      </w:r>
      <w:r w:rsidR="002D63D6">
        <w:rPr>
          <w:vertAlign w:val="subscript"/>
        </w:rPr>
        <w:t xml:space="preserve"> </w:t>
      </w:r>
      <w:r w:rsidR="002D63D6" w:rsidRPr="002D63D6">
        <w:t>= R</w:t>
      </w:r>
      <w:r w:rsidR="002D63D6">
        <w:t xml:space="preserve">                           </w:t>
      </w:r>
      <w:r w:rsidR="002D63D6" w:rsidRPr="002D63D6">
        <w:rPr>
          <w:b/>
          <w:i/>
        </w:rPr>
        <w:t>is</w:t>
      </w:r>
      <w:r w:rsidR="002D63D6">
        <w:t xml:space="preserve"> (remember that they are just inverses).</w:t>
      </w:r>
      <w:r w:rsidR="002D63D6" w:rsidRPr="002D63D6">
        <w:rPr>
          <w:noProof/>
        </w:rPr>
        <w:t xml:space="preserve"> </w:t>
      </w:r>
    </w:p>
    <w:p w:rsidR="00510214" w:rsidRPr="00510214" w:rsidRDefault="00510214" w:rsidP="003D1D00">
      <w:pPr>
        <w:rPr>
          <w:b/>
          <w:i/>
        </w:rPr>
      </w:pPr>
      <w:r w:rsidRPr="00510214">
        <w:rPr>
          <w:b/>
          <w:i/>
        </w:rPr>
        <w:lastRenderedPageBreak/>
        <w:t>In addition, know the following for the test:</w:t>
      </w:r>
    </w:p>
    <w:p w:rsidR="003D1D00" w:rsidRDefault="003D1D00" w:rsidP="00510214">
      <w:pPr>
        <w:numPr>
          <w:ilvl w:val="0"/>
          <w:numId w:val="1"/>
        </w:numPr>
        <w:contextualSpacing/>
      </w:pPr>
      <w:r>
        <w:t>whether checks are usually purchased or free after opening a checking account.</w:t>
      </w:r>
    </w:p>
    <w:p w:rsidR="00510214" w:rsidRDefault="00510214" w:rsidP="004A5819">
      <w:pPr>
        <w:numPr>
          <w:ilvl w:val="0"/>
          <w:numId w:val="1"/>
        </w:numPr>
        <w:contextualSpacing/>
      </w:pPr>
      <w:r>
        <w:t>what to do if you make a mistake on a check</w:t>
      </w:r>
    </w:p>
    <w:p w:rsidR="00510214" w:rsidRDefault="00510214" w:rsidP="004A5819">
      <w:pPr>
        <w:numPr>
          <w:ilvl w:val="0"/>
          <w:numId w:val="1"/>
        </w:numPr>
        <w:contextualSpacing/>
      </w:pPr>
      <w:r>
        <w:t>a general understanding of the reconciliation process</w:t>
      </w:r>
    </w:p>
    <w:p w:rsidR="00F032BD" w:rsidRDefault="00F032BD" w:rsidP="004A5819">
      <w:pPr>
        <w:numPr>
          <w:ilvl w:val="0"/>
          <w:numId w:val="1"/>
        </w:numPr>
        <w:contextualSpacing/>
      </w:pPr>
      <w:r>
        <w:t>how to match terms from this chapter with their definitions (more terms than definitions)</w:t>
      </w:r>
    </w:p>
    <w:p w:rsidR="00F032BD" w:rsidRDefault="00F032BD" w:rsidP="00F032BD">
      <w:pPr>
        <w:numPr>
          <w:ilvl w:val="1"/>
          <w:numId w:val="1"/>
        </w:numPr>
        <w:contextualSpacing/>
      </w:pPr>
      <w:r>
        <w:t>annuity</w:t>
      </w:r>
    </w:p>
    <w:p w:rsidR="00F032BD" w:rsidRDefault="00F032BD" w:rsidP="00F032BD">
      <w:pPr>
        <w:numPr>
          <w:ilvl w:val="1"/>
          <w:numId w:val="1"/>
        </w:numPr>
        <w:contextualSpacing/>
      </w:pPr>
      <w:r>
        <w:t>canceled check</w:t>
      </w:r>
    </w:p>
    <w:p w:rsidR="00F032BD" w:rsidRDefault="00F032BD" w:rsidP="00F032BD">
      <w:pPr>
        <w:numPr>
          <w:ilvl w:val="1"/>
          <w:numId w:val="1"/>
        </w:numPr>
        <w:contextualSpacing/>
      </w:pPr>
      <w:r>
        <w:t>check</w:t>
      </w:r>
    </w:p>
    <w:p w:rsidR="00F032BD" w:rsidRDefault="00F032BD" w:rsidP="00F032BD">
      <w:pPr>
        <w:numPr>
          <w:ilvl w:val="1"/>
          <w:numId w:val="1"/>
        </w:numPr>
        <w:contextualSpacing/>
      </w:pPr>
      <w:r>
        <w:t>compound interest</w:t>
      </w:r>
    </w:p>
    <w:p w:rsidR="00F032BD" w:rsidRDefault="00F032BD" w:rsidP="00F032BD">
      <w:pPr>
        <w:numPr>
          <w:ilvl w:val="1"/>
          <w:numId w:val="1"/>
        </w:numPr>
        <w:contextualSpacing/>
      </w:pPr>
      <w:r>
        <w:t>outstanding check</w:t>
      </w:r>
    </w:p>
    <w:p w:rsidR="00F032BD" w:rsidRDefault="006B2235" w:rsidP="00F032BD">
      <w:pPr>
        <w:numPr>
          <w:ilvl w:val="1"/>
          <w:numId w:val="1"/>
        </w:numPr>
        <w:contextualSpacing/>
      </w:pPr>
      <w:r>
        <w:t>savings account</w:t>
      </w:r>
    </w:p>
    <w:p w:rsidR="00F032BD" w:rsidRDefault="00F032BD" w:rsidP="00F032BD">
      <w:pPr>
        <w:numPr>
          <w:ilvl w:val="1"/>
          <w:numId w:val="1"/>
        </w:numPr>
        <w:contextualSpacing/>
      </w:pPr>
      <w:r>
        <w:t>simple interest</w:t>
      </w:r>
    </w:p>
    <w:p w:rsidR="00F032BD" w:rsidRDefault="00F032BD" w:rsidP="00F032BD">
      <w:pPr>
        <w:numPr>
          <w:ilvl w:val="1"/>
          <w:numId w:val="1"/>
        </w:numPr>
        <w:contextualSpacing/>
      </w:pPr>
      <w:r>
        <w:t>voided check</w:t>
      </w:r>
    </w:p>
    <w:p w:rsidR="004A5819" w:rsidRDefault="00510214" w:rsidP="004A5819">
      <w:pPr>
        <w:numPr>
          <w:ilvl w:val="0"/>
          <w:numId w:val="1"/>
        </w:numPr>
        <w:contextualSpacing/>
      </w:pPr>
      <w:r>
        <w:t>how to m</w:t>
      </w:r>
      <w:r w:rsidR="006D0777">
        <w:t xml:space="preserve">atch formulas with </w:t>
      </w:r>
      <w:r>
        <w:t xml:space="preserve">their </w:t>
      </w:r>
      <w:r w:rsidR="006D0777">
        <w:t>description</w:t>
      </w:r>
    </w:p>
    <w:p w:rsidR="004A5819" w:rsidRDefault="00F032BD" w:rsidP="004A5819">
      <w:pPr>
        <w:numPr>
          <w:ilvl w:val="0"/>
          <w:numId w:val="1"/>
        </w:numPr>
        <w:contextualSpacing/>
      </w:pPr>
      <w:r>
        <w:t xml:space="preserve">how to </w:t>
      </w:r>
      <w:r w:rsidR="00510214">
        <w:t>u</w:t>
      </w:r>
      <w:r w:rsidR="006D0777">
        <w:t>se the formulas</w:t>
      </w:r>
      <w:r w:rsidR="00510214">
        <w:t>, knowing which one to choose</w:t>
      </w:r>
    </w:p>
    <w:p w:rsidR="00BE7A96" w:rsidRPr="004A5819" w:rsidRDefault="00510214" w:rsidP="006D0777">
      <w:pPr>
        <w:numPr>
          <w:ilvl w:val="0"/>
          <w:numId w:val="1"/>
        </w:numPr>
        <w:contextualSpacing/>
      </w:pPr>
      <w:r>
        <w:t>how to do</w:t>
      </w:r>
      <w:r w:rsidR="006D0777">
        <w:t xml:space="preserve"> a check register and bank statement reconciliation as you did for the extra review exercise</w:t>
      </w:r>
    </w:p>
    <w:sectPr w:rsidR="00BE7A96" w:rsidRPr="004A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panose1 w:val="02020602060306020A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51194"/>
    <w:multiLevelType w:val="hybridMultilevel"/>
    <w:tmpl w:val="0B8E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83A89"/>
    <w:multiLevelType w:val="hybridMultilevel"/>
    <w:tmpl w:val="2938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D5AB1"/>
    <w:rsid w:val="001466EA"/>
    <w:rsid w:val="002D63D6"/>
    <w:rsid w:val="003628E1"/>
    <w:rsid w:val="003D1D00"/>
    <w:rsid w:val="00436711"/>
    <w:rsid w:val="004A5819"/>
    <w:rsid w:val="00510214"/>
    <w:rsid w:val="00522ED2"/>
    <w:rsid w:val="006B2235"/>
    <w:rsid w:val="006D0777"/>
    <w:rsid w:val="00853ABE"/>
    <w:rsid w:val="0088231E"/>
    <w:rsid w:val="00A76F83"/>
    <w:rsid w:val="00BE7A96"/>
    <w:rsid w:val="00CD12FA"/>
    <w:rsid w:val="00E41A38"/>
    <w:rsid w:val="00E61EEC"/>
    <w:rsid w:val="00F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143B109-F051-4B27-A6CB-5843681BE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1D30F-1578-4746-A9A3-724A8C621A11}"/>
</file>

<file path=customXml/itemProps3.xml><?xml version="1.0" encoding="utf-8"?>
<ds:datastoreItem xmlns:ds="http://schemas.openxmlformats.org/officeDocument/2006/customXml" ds:itemID="{BC1D8D12-F0A4-489C-92DC-FA8E387055BF}"/>
</file>

<file path=customXml/itemProps4.xml><?xml version="1.0" encoding="utf-8"?>
<ds:datastoreItem xmlns:ds="http://schemas.openxmlformats.org/officeDocument/2006/customXml" ds:itemID="{420D66D7-CB8F-4619-94FE-3368D9089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11</cp:revision>
  <cp:lastPrinted>2014-11-07T18:31:00Z</cp:lastPrinted>
  <dcterms:created xsi:type="dcterms:W3CDTF">2014-11-07T17:43:00Z</dcterms:created>
  <dcterms:modified xsi:type="dcterms:W3CDTF">2015-11-04T20:00:00Z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