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A3" w:rsidRDefault="00B2432C" w:rsidP="00B2432C">
      <w:pPr>
        <w:pStyle w:val="Heading2"/>
        <w:jc w:val="center"/>
      </w:pPr>
      <w:r>
        <w:t>Consumer Math 8.</w:t>
      </w:r>
      <w:r w:rsidR="00887071">
        <w:t>3</w:t>
      </w:r>
    </w:p>
    <w:p w:rsidR="00B2432C" w:rsidRDefault="00B2432C" w:rsidP="003628E1">
      <w:pPr>
        <w:spacing w:after="0"/>
      </w:pPr>
    </w:p>
    <w:p w:rsidR="00F1788C" w:rsidRDefault="00B2432C" w:rsidP="003628E1">
      <w:pPr>
        <w:spacing w:after="0"/>
      </w:pPr>
      <w:r>
        <w:t>#19</w:t>
      </w:r>
      <w:r w:rsidR="00F1788C">
        <w:t>,</w:t>
      </w:r>
      <w:r>
        <w:t xml:space="preserve"> </w:t>
      </w:r>
      <w:r w:rsidR="00F1788C">
        <w:t xml:space="preserve">second answer is the savings for the second year </w:t>
      </w:r>
      <w:r w:rsidR="00F1788C" w:rsidRPr="00F926D6">
        <w:rPr>
          <w:b/>
          <w:i/>
        </w:rPr>
        <w:t>by itself</w:t>
      </w:r>
      <w:r w:rsidR="00F1788C">
        <w:t xml:space="preserve"> (not subtracting the loss from year one or figuring the total cost for year 1 and 2)</w:t>
      </w:r>
    </w:p>
    <w:p w:rsidR="00F1788C" w:rsidRDefault="00F1788C" w:rsidP="003628E1">
      <w:pPr>
        <w:spacing w:after="0"/>
      </w:pPr>
    </w:p>
    <w:p w:rsidR="00B2432C" w:rsidRDefault="00B2432C" w:rsidP="003628E1">
      <w:pPr>
        <w:spacing w:after="0"/>
      </w:pPr>
      <w:r>
        <w:t xml:space="preserve">#20, </w:t>
      </w:r>
      <w:r w:rsidR="00F1788C">
        <w:t xml:space="preserve">find the cost for the number of </w:t>
      </w:r>
      <w:r w:rsidR="00F1788C" w:rsidRPr="00F1788C">
        <w:rPr>
          <w:b/>
          <w:i/>
        </w:rPr>
        <w:t>whole</w:t>
      </w:r>
      <w:r w:rsidR="00F1788C">
        <w:t xml:space="preserve"> 20-lb. containers needed and subtract that from the cost for the number of 1-lb. containers needed</w:t>
      </w:r>
    </w:p>
    <w:p w:rsidR="00B2432C" w:rsidRDefault="00B2432C" w:rsidP="003628E1">
      <w:pPr>
        <w:spacing w:after="0"/>
      </w:pPr>
    </w:p>
    <w:p w:rsidR="00F1788C" w:rsidRDefault="00F1788C" w:rsidP="003628E1">
      <w:pPr>
        <w:spacing w:after="0"/>
      </w:pPr>
      <w:r>
        <w:t xml:space="preserve">#21, the answer is “no,” but you must add the correct capacity to the nearest </w:t>
      </w:r>
      <w:r w:rsidR="00FC5472">
        <w:t xml:space="preserve">tenth of a </w:t>
      </w:r>
      <w:r>
        <w:t xml:space="preserve">cubic </w:t>
      </w:r>
      <w:proofErr w:type="spellStart"/>
      <w:r>
        <w:t>ft</w:t>
      </w:r>
      <w:proofErr w:type="spellEnd"/>
      <w:r>
        <w:t xml:space="preserve"> (ft</w:t>
      </w:r>
      <w:r w:rsidRPr="00F1788C">
        <w:rPr>
          <w:vertAlign w:val="superscript"/>
        </w:rPr>
        <w:t>3</w:t>
      </w:r>
      <w:r>
        <w:t xml:space="preserve">) </w:t>
      </w:r>
      <w:r w:rsidRPr="00814BE8">
        <w:sym w:font="Wingdings" w:char="F04A"/>
      </w:r>
    </w:p>
    <w:p w:rsidR="00F1788C" w:rsidRDefault="00F1788C" w:rsidP="003628E1">
      <w:pPr>
        <w:spacing w:after="0"/>
      </w:pPr>
    </w:p>
    <w:p w:rsidR="00B2432C" w:rsidRDefault="00B2432C" w:rsidP="003628E1">
      <w:pPr>
        <w:spacing w:after="0"/>
      </w:pPr>
      <w:r>
        <w:t>#2</w:t>
      </w:r>
      <w:r w:rsidR="00F1788C">
        <w:t>2</w:t>
      </w:r>
      <w:r>
        <w:t xml:space="preserve">, </w:t>
      </w:r>
      <w:r w:rsidR="00F1788C">
        <w:t xml:space="preserve">answer must be rounded to the </w:t>
      </w:r>
      <w:r w:rsidR="00F1788C" w:rsidRPr="00F926D6">
        <w:rPr>
          <w:b/>
          <w:i/>
        </w:rPr>
        <w:t>next higher cent</w:t>
      </w:r>
      <w:r w:rsidR="00F1788C">
        <w:t xml:space="preserve"> to fully cover costs</w:t>
      </w:r>
    </w:p>
    <w:p w:rsidR="00B2432C" w:rsidRDefault="00B2432C" w:rsidP="003628E1">
      <w:pPr>
        <w:spacing w:after="0"/>
      </w:pPr>
    </w:p>
    <w:p w:rsidR="00B2432C" w:rsidRDefault="00B2432C" w:rsidP="003628E1">
      <w:pPr>
        <w:spacing w:after="0"/>
      </w:pPr>
      <w:r>
        <w:t>#27, nearest tenth %</w:t>
      </w:r>
    </w:p>
    <w:p w:rsidR="00BC25B4" w:rsidRDefault="00BC25B4" w:rsidP="003628E1">
      <w:pPr>
        <w:spacing w:after="0"/>
      </w:pPr>
    </w:p>
    <w:p w:rsidR="00BC25B4" w:rsidRDefault="00BC25B4" w:rsidP="003628E1">
      <w:pPr>
        <w:spacing w:after="0"/>
      </w:pPr>
    </w:p>
    <w:p w:rsidR="00BC25B4" w:rsidRDefault="00BC25B4" w:rsidP="003628E1">
      <w:pPr>
        <w:spacing w:after="0"/>
      </w:pPr>
    </w:p>
    <w:p w:rsidR="00BC25B4" w:rsidRDefault="00BC25B4" w:rsidP="00BC25B4">
      <w:pPr>
        <w:pStyle w:val="Heading2"/>
        <w:jc w:val="center"/>
      </w:pPr>
      <w:r>
        <w:t>Consumer Math 8.3</w:t>
      </w:r>
    </w:p>
    <w:p w:rsidR="00BC25B4" w:rsidRDefault="00BC25B4" w:rsidP="00BC25B4">
      <w:pPr>
        <w:spacing w:after="0"/>
      </w:pPr>
    </w:p>
    <w:p w:rsidR="00BC25B4" w:rsidRDefault="00BC25B4" w:rsidP="00BC25B4">
      <w:pPr>
        <w:spacing w:after="0"/>
      </w:pPr>
      <w:r>
        <w:t xml:space="preserve">#19, second answer is the savings for the second year </w:t>
      </w:r>
      <w:r w:rsidRPr="00F926D6">
        <w:rPr>
          <w:b/>
          <w:i/>
        </w:rPr>
        <w:t>by itself</w:t>
      </w:r>
      <w:r>
        <w:t xml:space="preserve"> (not subtracting the loss from year one or figuring the total cost for year 1 and 2)</w:t>
      </w:r>
    </w:p>
    <w:p w:rsidR="00BC25B4" w:rsidRDefault="00BC25B4" w:rsidP="00BC25B4">
      <w:pPr>
        <w:spacing w:after="0"/>
      </w:pPr>
    </w:p>
    <w:p w:rsidR="00BC25B4" w:rsidRDefault="00BC25B4" w:rsidP="00BC25B4">
      <w:pPr>
        <w:spacing w:after="0"/>
      </w:pPr>
      <w:r>
        <w:t xml:space="preserve">#20, find the cost for the number of </w:t>
      </w:r>
      <w:r w:rsidRPr="00F1788C">
        <w:rPr>
          <w:b/>
          <w:i/>
        </w:rPr>
        <w:t>whole</w:t>
      </w:r>
      <w:r>
        <w:t xml:space="preserve"> 20-lb. containers needed and subtract that from the cost for the number of 1-lb. containers needed</w:t>
      </w:r>
    </w:p>
    <w:p w:rsidR="00BC25B4" w:rsidRDefault="00BC25B4" w:rsidP="00BC25B4">
      <w:pPr>
        <w:spacing w:after="0"/>
      </w:pPr>
    </w:p>
    <w:p w:rsidR="00BC25B4" w:rsidRDefault="00BC25B4" w:rsidP="00BC25B4">
      <w:pPr>
        <w:spacing w:after="0"/>
      </w:pPr>
      <w:r>
        <w:t xml:space="preserve">#21, the answer is “no,” but you must add the correct capacity to the nearest </w:t>
      </w:r>
      <w:r w:rsidR="00FC5472">
        <w:t xml:space="preserve">tenth of a </w:t>
      </w:r>
      <w:r>
        <w:t xml:space="preserve">cubic </w:t>
      </w:r>
      <w:proofErr w:type="spellStart"/>
      <w:r>
        <w:t>ft</w:t>
      </w:r>
      <w:proofErr w:type="spellEnd"/>
      <w:r>
        <w:t xml:space="preserve"> (ft</w:t>
      </w:r>
      <w:r w:rsidRPr="00F1788C">
        <w:rPr>
          <w:vertAlign w:val="superscript"/>
        </w:rPr>
        <w:t>3</w:t>
      </w:r>
      <w:r>
        <w:t xml:space="preserve">) </w:t>
      </w:r>
      <w:r w:rsidRPr="00814BE8">
        <w:sym w:font="Wingdings" w:char="F04A"/>
      </w:r>
    </w:p>
    <w:p w:rsidR="00BC25B4" w:rsidRDefault="00BC25B4" w:rsidP="00BC25B4">
      <w:pPr>
        <w:spacing w:after="0"/>
      </w:pPr>
    </w:p>
    <w:p w:rsidR="00BC25B4" w:rsidRDefault="00BC25B4" w:rsidP="00BC25B4">
      <w:pPr>
        <w:spacing w:after="0"/>
      </w:pPr>
      <w:r>
        <w:t xml:space="preserve">#22, answer must be rounded to the </w:t>
      </w:r>
      <w:r w:rsidRPr="00F926D6">
        <w:rPr>
          <w:b/>
          <w:i/>
        </w:rPr>
        <w:t>next higher cent</w:t>
      </w:r>
      <w:r>
        <w:t xml:space="preserve"> to fully cover costs</w:t>
      </w:r>
    </w:p>
    <w:p w:rsidR="00BC25B4" w:rsidRDefault="00BC25B4" w:rsidP="00BC25B4">
      <w:pPr>
        <w:spacing w:after="0"/>
      </w:pPr>
    </w:p>
    <w:p w:rsidR="00BC25B4" w:rsidRDefault="00BC25B4" w:rsidP="00BC25B4">
      <w:pPr>
        <w:spacing w:after="0"/>
      </w:pPr>
      <w:r>
        <w:t>#27, nearest tenth %</w:t>
      </w:r>
    </w:p>
    <w:p w:rsidR="00BC25B4" w:rsidRDefault="00BC25B4" w:rsidP="003628E1">
      <w:pPr>
        <w:spacing w:after="0"/>
      </w:pPr>
    </w:p>
    <w:p w:rsidR="00BC25B4" w:rsidRDefault="00BC25B4" w:rsidP="003628E1">
      <w:pPr>
        <w:spacing w:after="0"/>
      </w:pPr>
    </w:p>
    <w:p w:rsidR="00BC25B4" w:rsidRDefault="00BC25B4" w:rsidP="00BC25B4">
      <w:pPr>
        <w:pStyle w:val="Heading2"/>
        <w:jc w:val="center"/>
      </w:pPr>
      <w:r>
        <w:t>Consumer Math 8.3</w:t>
      </w:r>
    </w:p>
    <w:p w:rsidR="00BC25B4" w:rsidRDefault="00BC25B4" w:rsidP="00BC25B4">
      <w:pPr>
        <w:spacing w:after="0"/>
      </w:pPr>
    </w:p>
    <w:p w:rsidR="00BC25B4" w:rsidRDefault="00BC25B4" w:rsidP="00BC25B4">
      <w:pPr>
        <w:spacing w:after="0"/>
      </w:pPr>
      <w:r>
        <w:t xml:space="preserve">#19, second answer is the savings for the second year </w:t>
      </w:r>
      <w:r w:rsidRPr="00F926D6">
        <w:rPr>
          <w:b/>
          <w:i/>
        </w:rPr>
        <w:t>by itself</w:t>
      </w:r>
      <w:r>
        <w:t xml:space="preserve"> (not subtracting the loss from year one or figuring the total cost for year 1 and 2)</w:t>
      </w:r>
    </w:p>
    <w:p w:rsidR="00BC25B4" w:rsidRDefault="00BC25B4" w:rsidP="00BC25B4">
      <w:pPr>
        <w:spacing w:after="0"/>
      </w:pPr>
    </w:p>
    <w:p w:rsidR="00BC25B4" w:rsidRDefault="00BC25B4" w:rsidP="00BC25B4">
      <w:pPr>
        <w:spacing w:after="0"/>
      </w:pPr>
      <w:r>
        <w:t xml:space="preserve">#20, find the cost for the number of </w:t>
      </w:r>
      <w:r w:rsidRPr="00F1788C">
        <w:rPr>
          <w:b/>
          <w:i/>
        </w:rPr>
        <w:t>whole</w:t>
      </w:r>
      <w:r>
        <w:t xml:space="preserve"> 20-lb. containers needed and subtract that from the cost for the number of 1-lb. containers needed</w:t>
      </w:r>
    </w:p>
    <w:p w:rsidR="00BC25B4" w:rsidRDefault="00BC25B4" w:rsidP="00BC25B4">
      <w:pPr>
        <w:spacing w:after="0"/>
      </w:pPr>
    </w:p>
    <w:p w:rsidR="00BC25B4" w:rsidRDefault="00BC25B4" w:rsidP="00BC25B4">
      <w:pPr>
        <w:spacing w:after="0"/>
      </w:pPr>
      <w:r>
        <w:t xml:space="preserve">#21, the answer is “no,” but you must add the correct capacity to the nearest </w:t>
      </w:r>
      <w:r w:rsidR="00FC5472">
        <w:t xml:space="preserve">tenth of a </w:t>
      </w:r>
      <w:bookmarkStart w:id="0" w:name="_GoBack"/>
      <w:bookmarkEnd w:id="0"/>
      <w:r>
        <w:t xml:space="preserve">cubic </w:t>
      </w:r>
      <w:proofErr w:type="spellStart"/>
      <w:r>
        <w:t>ft</w:t>
      </w:r>
      <w:proofErr w:type="spellEnd"/>
      <w:r>
        <w:t xml:space="preserve"> (ft</w:t>
      </w:r>
      <w:r w:rsidRPr="00F1788C">
        <w:rPr>
          <w:vertAlign w:val="superscript"/>
        </w:rPr>
        <w:t>3</w:t>
      </w:r>
      <w:r>
        <w:t xml:space="preserve">) </w:t>
      </w:r>
      <w:r w:rsidRPr="00814BE8">
        <w:sym w:font="Wingdings" w:char="F04A"/>
      </w:r>
    </w:p>
    <w:p w:rsidR="00BC25B4" w:rsidRDefault="00BC25B4" w:rsidP="00BC25B4">
      <w:pPr>
        <w:spacing w:after="0"/>
      </w:pPr>
    </w:p>
    <w:p w:rsidR="00BC25B4" w:rsidRDefault="00BC25B4" w:rsidP="00BC25B4">
      <w:pPr>
        <w:spacing w:after="0"/>
      </w:pPr>
      <w:r>
        <w:t xml:space="preserve">#22, answer must be rounded to the </w:t>
      </w:r>
      <w:r w:rsidRPr="00F926D6">
        <w:rPr>
          <w:b/>
          <w:i/>
        </w:rPr>
        <w:t>next higher cent</w:t>
      </w:r>
      <w:r>
        <w:t xml:space="preserve"> to fully cover costs</w:t>
      </w:r>
    </w:p>
    <w:p w:rsidR="00BC25B4" w:rsidRDefault="00BC25B4" w:rsidP="00BC25B4">
      <w:pPr>
        <w:spacing w:after="0"/>
      </w:pPr>
    </w:p>
    <w:p w:rsidR="00BC25B4" w:rsidRDefault="00BC25B4" w:rsidP="003628E1">
      <w:pPr>
        <w:spacing w:after="0"/>
      </w:pPr>
      <w:r>
        <w:t>#27, nearest tenth %</w:t>
      </w:r>
    </w:p>
    <w:sectPr w:rsidR="00BC25B4" w:rsidSect="00BC25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2C"/>
    <w:rsid w:val="00000FA3"/>
    <w:rsid w:val="003628E1"/>
    <w:rsid w:val="00887071"/>
    <w:rsid w:val="00B2432C"/>
    <w:rsid w:val="00BC25B4"/>
    <w:rsid w:val="00F1788C"/>
    <w:rsid w:val="00F926D6"/>
    <w:rsid w:val="00FC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40FF3524-EA1C-4EDF-8D88-9050DD5508F7}"/>
</file>

<file path=customXml/itemProps2.xml><?xml version="1.0" encoding="utf-8"?>
<ds:datastoreItem xmlns:ds="http://schemas.openxmlformats.org/officeDocument/2006/customXml" ds:itemID="{265B8194-EB4C-43AB-B0F5-7295DD9202BF}"/>
</file>

<file path=customXml/itemProps3.xml><?xml version="1.0" encoding="utf-8"?>
<ds:datastoreItem xmlns:ds="http://schemas.openxmlformats.org/officeDocument/2006/customXml" ds:itemID="{D8A99F21-DE83-4D97-BB85-ACB6FC0A8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Miller</dc:creator>
  <cp:lastModifiedBy>Lucy Miller</cp:lastModifiedBy>
  <cp:revision>6</cp:revision>
  <dcterms:created xsi:type="dcterms:W3CDTF">2015-01-07T21:19:00Z</dcterms:created>
  <dcterms:modified xsi:type="dcterms:W3CDTF">2015-01-09T15:16:00Z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